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3ACF" w14:textId="77777777" w:rsidR="0060610D" w:rsidRPr="0043052C" w:rsidRDefault="0060610D" w:rsidP="00F47A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3052C">
        <w:rPr>
          <w:rFonts w:ascii="Times New Roman" w:hAnsi="Times New Roman" w:cs="Times New Roman"/>
          <w:b/>
          <w:bCs/>
        </w:rPr>
        <w:t>2024 Women’s and Gender Studies Student Research Symposium at UNT, Denton</w:t>
      </w:r>
    </w:p>
    <w:p w14:paraId="2ACC039F" w14:textId="4778338F" w:rsidR="0060610D" w:rsidRPr="0043052C" w:rsidRDefault="00740919" w:rsidP="0060610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Session</w:t>
      </w:r>
      <w:r w:rsidR="0060610D" w:rsidRPr="0043052C">
        <w:rPr>
          <w:rFonts w:ascii="Times New Roman" w:hAnsi="Times New Roman" w:cs="Times New Roman"/>
          <w:b/>
          <w:bCs/>
        </w:rPr>
        <w:t xml:space="preserve"> List</w:t>
      </w:r>
    </w:p>
    <w:p w14:paraId="6FB3BE4E" w14:textId="77777777" w:rsidR="0060610D" w:rsidRDefault="0060610D" w:rsidP="0060610D">
      <w:pPr>
        <w:rPr>
          <w:rFonts w:ascii="Times New Roman" w:hAnsi="Times New Roman" w:cs="Times New Roman"/>
        </w:rPr>
      </w:pPr>
    </w:p>
    <w:p w14:paraId="42820A01" w14:textId="77777777" w:rsidR="006C066F" w:rsidRPr="0043052C" w:rsidRDefault="006C066F" w:rsidP="0060610D">
      <w:pPr>
        <w:rPr>
          <w:rFonts w:ascii="Times New Roman" w:hAnsi="Times New Roman" w:cs="Times New Roman"/>
        </w:rPr>
      </w:pPr>
    </w:p>
    <w:p w14:paraId="5D98A47B" w14:textId="77777777" w:rsidR="0060610D" w:rsidRPr="0060610D" w:rsidRDefault="0060610D" w:rsidP="006C066F">
      <w:pPr>
        <w:spacing w:line="276" w:lineRule="auto"/>
        <w:rPr>
          <w:rFonts w:ascii="Times New Roman" w:hAnsi="Times New Roman" w:cs="Times New Roman"/>
          <w:i/>
          <w:iCs/>
        </w:rPr>
      </w:pPr>
      <w:r w:rsidRPr="0060610D">
        <w:rPr>
          <w:rFonts w:ascii="Times New Roman" w:hAnsi="Times New Roman" w:cs="Times New Roman"/>
          <w:i/>
          <w:iCs/>
        </w:rPr>
        <w:t>Panel 1: 10:00am – 10:50am</w:t>
      </w:r>
    </w:p>
    <w:p w14:paraId="43EADD1F" w14:textId="77777777" w:rsidR="0060610D" w:rsidRPr="0060610D" w:rsidRDefault="0060610D" w:rsidP="006C066F">
      <w:pPr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0610D">
        <w:rPr>
          <w:rFonts w:ascii="Times New Roman" w:hAnsi="Times New Roman" w:cs="Times New Roman"/>
          <w:b/>
          <w:bCs/>
          <w:i/>
          <w:iCs/>
          <w:u w:val="single"/>
        </w:rPr>
        <w:t>Feminist Artifacts</w:t>
      </w:r>
    </w:p>
    <w:p w14:paraId="2431D152" w14:textId="604710F1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Maddie Rodriquez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 xml:space="preserve">Geographic </w:t>
      </w:r>
      <w:r w:rsidR="009E5809">
        <w:rPr>
          <w:rFonts w:ascii="Times New Roman" w:hAnsi="Times New Roman" w:cs="Times New Roman"/>
        </w:rPr>
        <w:t>A</w:t>
      </w:r>
      <w:r w:rsidRPr="0060610D">
        <w:rPr>
          <w:rFonts w:ascii="Times New Roman" w:hAnsi="Times New Roman" w:cs="Times New Roman"/>
        </w:rPr>
        <w:t>reas of Vice in Dallas: Historic to Present Erasures</w:t>
      </w:r>
      <w:r>
        <w:rPr>
          <w:rFonts w:ascii="Times New Roman" w:hAnsi="Times New Roman" w:cs="Times New Roman"/>
        </w:rPr>
        <w:t>”</w:t>
      </w:r>
    </w:p>
    <w:p w14:paraId="2637EF36" w14:textId="7777777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Ash Palmer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>Baby's First Book of Feminists</w:t>
      </w:r>
      <w:r>
        <w:rPr>
          <w:rFonts w:ascii="Times New Roman" w:hAnsi="Times New Roman" w:cs="Times New Roman"/>
        </w:rPr>
        <w:t>”</w:t>
      </w:r>
    </w:p>
    <w:p w14:paraId="4AE0BBD7" w14:textId="7777777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Ryann Ragsdale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>Feminist Intentions</w:t>
      </w:r>
      <w:r>
        <w:rPr>
          <w:rFonts w:ascii="Times New Roman" w:hAnsi="Times New Roman" w:cs="Times New Roman"/>
        </w:rPr>
        <w:t>”</w:t>
      </w:r>
    </w:p>
    <w:p w14:paraId="2A92FD0D" w14:textId="7EC378FF" w:rsidR="0060610D" w:rsidRPr="00B34A26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proofErr w:type="spellStart"/>
      <w:r w:rsidRPr="0060610D">
        <w:rPr>
          <w:rFonts w:ascii="Times New Roman" w:hAnsi="Times New Roman" w:cs="Times New Roman"/>
          <w:b/>
          <w:bCs/>
        </w:rPr>
        <w:t>Kennadi</w:t>
      </w:r>
      <w:proofErr w:type="spellEnd"/>
      <w:r w:rsidRPr="0060610D">
        <w:rPr>
          <w:rFonts w:ascii="Times New Roman" w:hAnsi="Times New Roman" w:cs="Times New Roman"/>
          <w:b/>
          <w:bCs/>
        </w:rPr>
        <w:t xml:space="preserve"> Morrow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> </w:t>
      </w:r>
      <w:r w:rsidR="00B34A26">
        <w:rPr>
          <w:rFonts w:ascii="Times New Roman" w:hAnsi="Times New Roman" w:cs="Times New Roman"/>
        </w:rPr>
        <w:t>“What is an everyday Feminist?”</w:t>
      </w:r>
    </w:p>
    <w:p w14:paraId="1CE24A17" w14:textId="26CBFDB8" w:rsidR="00A236AE" w:rsidRPr="0060610D" w:rsidRDefault="00A236AE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A236AE">
        <w:rPr>
          <w:rFonts w:ascii="Times New Roman" w:hAnsi="Times New Roman" w:cs="Times New Roman"/>
          <w:b/>
          <w:bCs/>
        </w:rPr>
        <w:t>Jacqueline Sanchez</w:t>
      </w:r>
      <w:r>
        <w:rPr>
          <w:rFonts w:ascii="Times New Roman" w:hAnsi="Times New Roman" w:cs="Times New Roman"/>
          <w:i/>
          <w:iCs/>
        </w:rPr>
        <w:t xml:space="preserve"> – Untitled presentation</w:t>
      </w:r>
    </w:p>
    <w:p w14:paraId="64029C4F" w14:textId="77777777" w:rsidR="0060610D" w:rsidRDefault="0060610D" w:rsidP="0060610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6B43911C" w14:textId="77777777" w:rsidR="006C066F" w:rsidRDefault="006C066F" w:rsidP="0060610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3337291" w14:textId="77777777" w:rsidR="0060610D" w:rsidRPr="0060610D" w:rsidRDefault="0060610D" w:rsidP="006C066F">
      <w:pPr>
        <w:spacing w:line="276" w:lineRule="auto"/>
        <w:rPr>
          <w:rFonts w:ascii="Times New Roman" w:hAnsi="Times New Roman" w:cs="Times New Roman"/>
          <w:i/>
          <w:iCs/>
        </w:rPr>
      </w:pPr>
      <w:r w:rsidRPr="0060610D">
        <w:rPr>
          <w:rFonts w:ascii="Times New Roman" w:hAnsi="Times New Roman" w:cs="Times New Roman"/>
          <w:i/>
          <w:iCs/>
        </w:rPr>
        <w:t>Panel 2: 11:00am – 11:50am</w:t>
      </w:r>
    </w:p>
    <w:p w14:paraId="77BF05C8" w14:textId="77777777" w:rsidR="0060610D" w:rsidRPr="0060610D" w:rsidRDefault="0060610D" w:rsidP="006C066F">
      <w:pPr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0610D">
        <w:rPr>
          <w:rFonts w:ascii="Times New Roman" w:hAnsi="Times New Roman" w:cs="Times New Roman"/>
          <w:b/>
          <w:bCs/>
          <w:i/>
          <w:iCs/>
          <w:u w:val="single"/>
        </w:rPr>
        <w:t>Genealogies and Politics of Gender</w:t>
      </w:r>
    </w:p>
    <w:p w14:paraId="764DB314" w14:textId="3361B5D6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Ghazaleh Ebnenasir</w:t>
      </w:r>
      <w:r w:rsidRPr="0060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C0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>Women's Cycling and Their Right to Public Spaces: Stories from Iran, Malaysia and Indonesia</w:t>
      </w:r>
      <w:r>
        <w:rPr>
          <w:rFonts w:ascii="Times New Roman" w:hAnsi="Times New Roman" w:cs="Times New Roman"/>
        </w:rPr>
        <w:t>”</w:t>
      </w:r>
    </w:p>
    <w:p w14:paraId="1DDBF5FC" w14:textId="32209C49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 xml:space="preserve">Aubrey </w:t>
      </w:r>
      <w:proofErr w:type="spellStart"/>
      <w:r w:rsidRPr="0060610D">
        <w:rPr>
          <w:rFonts w:ascii="Times New Roman" w:hAnsi="Times New Roman" w:cs="Times New Roman"/>
          <w:b/>
          <w:bCs/>
        </w:rPr>
        <w:t>Escoto</w:t>
      </w:r>
      <w:proofErr w:type="spellEnd"/>
      <w:r w:rsidRPr="0060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 xml:space="preserve">Ensuring </w:t>
      </w:r>
      <w:r>
        <w:rPr>
          <w:rFonts w:ascii="Times New Roman" w:hAnsi="Times New Roman" w:cs="Times New Roman"/>
        </w:rPr>
        <w:t>S</w:t>
      </w:r>
      <w:r w:rsidRPr="0060610D">
        <w:rPr>
          <w:rFonts w:ascii="Times New Roman" w:hAnsi="Times New Roman" w:cs="Times New Roman"/>
        </w:rPr>
        <w:t>pace for Queer/Trans/Gender</w:t>
      </w:r>
      <w:r>
        <w:rPr>
          <w:rFonts w:ascii="Times New Roman" w:hAnsi="Times New Roman" w:cs="Times New Roman"/>
        </w:rPr>
        <w:t xml:space="preserve"> </w:t>
      </w:r>
      <w:r w:rsidRPr="0060610D">
        <w:rPr>
          <w:rFonts w:ascii="Times New Roman" w:hAnsi="Times New Roman" w:cs="Times New Roman"/>
        </w:rPr>
        <w:t>Nonconforming People in Sustainable Development</w:t>
      </w:r>
      <w:r>
        <w:rPr>
          <w:rFonts w:ascii="Times New Roman" w:hAnsi="Times New Roman" w:cs="Times New Roman"/>
        </w:rPr>
        <w:t>”</w:t>
      </w:r>
    </w:p>
    <w:p w14:paraId="1A7897CB" w14:textId="5D303983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 xml:space="preserve">Maria </w:t>
      </w:r>
      <w:proofErr w:type="spellStart"/>
      <w:r w:rsidRPr="0060610D">
        <w:rPr>
          <w:rFonts w:ascii="Times New Roman" w:hAnsi="Times New Roman" w:cs="Times New Roman"/>
          <w:b/>
          <w:bCs/>
        </w:rPr>
        <w:t>Mazvimavi</w:t>
      </w:r>
      <w:proofErr w:type="spellEnd"/>
      <w:r w:rsidRPr="0060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0610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>Colonialism's Role in Restricting Women's Rights in Sub-Saharan Africa and North America</w:t>
      </w:r>
      <w:r>
        <w:rPr>
          <w:rFonts w:ascii="Times New Roman" w:hAnsi="Times New Roman" w:cs="Times New Roman"/>
        </w:rPr>
        <w:t>”</w:t>
      </w:r>
    </w:p>
    <w:p w14:paraId="1F641905" w14:textId="263E749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Katherine Crowe</w:t>
      </w:r>
      <w:r w:rsidRPr="0060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C0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3C3645">
        <w:rPr>
          <w:rFonts w:ascii="Times New Roman" w:hAnsi="Times New Roman" w:cs="Times New Roman"/>
        </w:rPr>
        <w:t>Resisting Colonial Epistemologies and Discourses in Writing Instruction”</w:t>
      </w:r>
    </w:p>
    <w:p w14:paraId="5E209939" w14:textId="4B3E0AF5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Catherine Chinchilla</w:t>
      </w:r>
      <w:r w:rsidR="006C066F">
        <w:rPr>
          <w:rFonts w:ascii="Times New Roman" w:hAnsi="Times New Roman" w:cs="Times New Roman"/>
          <w:b/>
          <w:bCs/>
        </w:rPr>
        <w:t xml:space="preserve"> </w:t>
      </w:r>
      <w:r w:rsidR="006C066F" w:rsidRPr="006C066F">
        <w:rPr>
          <w:rFonts w:ascii="Times New Roman" w:hAnsi="Times New Roman" w:cs="Times New Roman"/>
        </w:rPr>
        <w:t>–</w:t>
      </w:r>
      <w:r w:rsidR="006C066F">
        <w:rPr>
          <w:rFonts w:ascii="Times New Roman" w:hAnsi="Times New Roman" w:cs="Times New Roman"/>
          <w:b/>
          <w:bCs/>
        </w:rPr>
        <w:t xml:space="preserve"> </w:t>
      </w:r>
      <w:r w:rsidR="006C066F">
        <w:rPr>
          <w:rFonts w:ascii="Times New Roman" w:hAnsi="Times New Roman" w:cs="Times New Roman"/>
        </w:rPr>
        <w:t>“</w:t>
      </w:r>
      <w:r w:rsidRPr="0060610D">
        <w:rPr>
          <w:rFonts w:ascii="Times New Roman" w:hAnsi="Times New Roman" w:cs="Times New Roman"/>
        </w:rPr>
        <w:t>What are the root causes of gender-based violence (GBV) and how do we end it?</w:t>
      </w:r>
      <w:r>
        <w:rPr>
          <w:rFonts w:ascii="Times New Roman" w:hAnsi="Times New Roman" w:cs="Times New Roman"/>
        </w:rPr>
        <w:t>”</w:t>
      </w:r>
    </w:p>
    <w:p w14:paraId="23A319B1" w14:textId="77777777" w:rsidR="0060610D" w:rsidRDefault="0060610D" w:rsidP="0060610D">
      <w:pPr>
        <w:spacing w:line="276" w:lineRule="auto"/>
        <w:rPr>
          <w:rFonts w:ascii="Times New Roman" w:hAnsi="Times New Roman" w:cs="Times New Roman"/>
        </w:rPr>
      </w:pPr>
    </w:p>
    <w:p w14:paraId="0ED588D1" w14:textId="77777777" w:rsidR="00AF627A" w:rsidRPr="0043052C" w:rsidRDefault="00AF627A" w:rsidP="0060610D">
      <w:pPr>
        <w:spacing w:line="276" w:lineRule="auto"/>
        <w:rPr>
          <w:rFonts w:ascii="Times New Roman" w:hAnsi="Times New Roman" w:cs="Times New Roman"/>
        </w:rPr>
      </w:pPr>
    </w:p>
    <w:p w14:paraId="431D6A0D" w14:textId="3FA1EBE4" w:rsidR="0060610D" w:rsidRPr="0060610D" w:rsidRDefault="0060610D" w:rsidP="006C066F">
      <w:pPr>
        <w:spacing w:line="360" w:lineRule="auto"/>
        <w:rPr>
          <w:rFonts w:ascii="Times New Roman" w:hAnsi="Times New Roman" w:cs="Times New Roman"/>
          <w:i/>
          <w:iCs/>
        </w:rPr>
      </w:pPr>
      <w:r w:rsidRPr="0060610D">
        <w:rPr>
          <w:rFonts w:ascii="Times New Roman" w:hAnsi="Times New Roman" w:cs="Times New Roman"/>
          <w:i/>
          <w:iCs/>
        </w:rPr>
        <w:t>Poster Session: 12:00pm – 12:</w:t>
      </w:r>
      <w:r w:rsidR="00F47A2E">
        <w:rPr>
          <w:rFonts w:ascii="Times New Roman" w:hAnsi="Times New Roman" w:cs="Times New Roman"/>
          <w:i/>
          <w:iCs/>
        </w:rPr>
        <w:t>45</w:t>
      </w:r>
      <w:r w:rsidRPr="0060610D">
        <w:rPr>
          <w:rFonts w:ascii="Times New Roman" w:hAnsi="Times New Roman" w:cs="Times New Roman"/>
          <w:i/>
          <w:iCs/>
        </w:rPr>
        <w:t>pm</w:t>
      </w:r>
    </w:p>
    <w:p w14:paraId="6E427CF1" w14:textId="368C0877" w:rsidR="0056327B" w:rsidRPr="0056327B" w:rsidRDefault="0056327B" w:rsidP="006C066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Luis Perez </w:t>
      </w:r>
      <w:r>
        <w:rPr>
          <w:rFonts w:ascii="Times New Roman" w:hAnsi="Times New Roman" w:cs="Times New Roman"/>
        </w:rPr>
        <w:t xml:space="preserve">– “The Deterioration of Human Security and the Rise of </w:t>
      </w:r>
      <w:r w:rsidR="00A9793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Argentinian Far Right” </w:t>
      </w:r>
    </w:p>
    <w:p w14:paraId="5A7A4AE4" w14:textId="429B1B5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 xml:space="preserve">Mar </w:t>
      </w:r>
      <w:proofErr w:type="spellStart"/>
      <w:r w:rsidRPr="0060610D">
        <w:rPr>
          <w:rFonts w:ascii="Times New Roman" w:hAnsi="Times New Roman" w:cs="Times New Roman"/>
          <w:b/>
          <w:bCs/>
        </w:rPr>
        <w:t>Lamberson</w:t>
      </w:r>
      <w:proofErr w:type="spellEnd"/>
      <w:r w:rsidRPr="0060610D">
        <w:rPr>
          <w:rFonts w:ascii="Times New Roman" w:hAnsi="Times New Roman" w:cs="Times New Roman"/>
        </w:rPr>
        <w:t xml:space="preserve"> – “</w:t>
      </w:r>
      <w:r w:rsidR="008D0578">
        <w:rPr>
          <w:rFonts w:ascii="Times New Roman" w:hAnsi="Times New Roman" w:cs="Times New Roman"/>
        </w:rPr>
        <w:t>Metacognition</w:t>
      </w:r>
      <w:r w:rsidRPr="0060610D">
        <w:rPr>
          <w:rFonts w:ascii="Times New Roman" w:hAnsi="Times New Roman" w:cs="Times New Roman"/>
        </w:rPr>
        <w:t>: A Radical Feminist P</w:t>
      </w:r>
      <w:r w:rsidR="008D0578">
        <w:rPr>
          <w:rFonts w:ascii="Times New Roman" w:hAnsi="Times New Roman" w:cs="Times New Roman"/>
        </w:rPr>
        <w:t>erspective in a Cognitive P</w:t>
      </w:r>
      <w:r w:rsidRPr="0060610D">
        <w:rPr>
          <w:rFonts w:ascii="Times New Roman" w:hAnsi="Times New Roman" w:cs="Times New Roman"/>
        </w:rPr>
        <w:t>sycholog</w:t>
      </w:r>
      <w:r w:rsidR="008D0578">
        <w:rPr>
          <w:rFonts w:ascii="Times New Roman" w:hAnsi="Times New Roman" w:cs="Times New Roman"/>
        </w:rPr>
        <w:t>y</w:t>
      </w:r>
      <w:r w:rsidRPr="0060610D">
        <w:rPr>
          <w:rFonts w:ascii="Times New Roman" w:hAnsi="Times New Roman" w:cs="Times New Roman"/>
        </w:rPr>
        <w:t xml:space="preserve"> Context”</w:t>
      </w:r>
    </w:p>
    <w:p w14:paraId="0705EA7B" w14:textId="7777777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 xml:space="preserve">Christian </w:t>
      </w:r>
      <w:proofErr w:type="spellStart"/>
      <w:r w:rsidRPr="0060610D">
        <w:rPr>
          <w:rFonts w:ascii="Times New Roman" w:hAnsi="Times New Roman" w:cs="Times New Roman"/>
          <w:b/>
          <w:bCs/>
        </w:rPr>
        <w:t>Meshesha</w:t>
      </w:r>
      <w:proofErr w:type="spellEnd"/>
      <w:r w:rsidRPr="0060610D">
        <w:rPr>
          <w:rFonts w:ascii="Times New Roman" w:hAnsi="Times New Roman" w:cs="Times New Roman"/>
        </w:rPr>
        <w:t xml:space="preserve"> – “Sexual Violence in Ethiopia and The Democratic Republic of Congo - </w:t>
      </w:r>
      <w:r>
        <w:rPr>
          <w:rFonts w:ascii="Times New Roman" w:hAnsi="Times New Roman" w:cs="Times New Roman"/>
        </w:rPr>
        <w:t>A</w:t>
      </w:r>
      <w:r w:rsidRPr="0060610D">
        <w:rPr>
          <w:rFonts w:ascii="Times New Roman" w:hAnsi="Times New Roman" w:cs="Times New Roman"/>
        </w:rPr>
        <w:t xml:space="preserve"> Tactic of War”</w:t>
      </w:r>
    </w:p>
    <w:p w14:paraId="09012942" w14:textId="77777777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Alexis Guess</w:t>
      </w:r>
      <w:r w:rsidRPr="0060610D">
        <w:rPr>
          <w:rFonts w:ascii="Times New Roman" w:hAnsi="Times New Roman" w:cs="Times New Roman"/>
        </w:rPr>
        <w:t xml:space="preserve"> – “The Missing Green Dot: Uncovering UNT’s History of Campus Sexual Assault”</w:t>
      </w:r>
    </w:p>
    <w:p w14:paraId="0C9881C7" w14:textId="3D51A7BF" w:rsidR="0060610D" w:rsidRPr="0060610D" w:rsidRDefault="0060610D" w:rsidP="006C066F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>Berkeley Robinson</w:t>
      </w:r>
      <w:r w:rsidRPr="0060610D">
        <w:rPr>
          <w:rFonts w:ascii="Times New Roman" w:hAnsi="Times New Roman" w:cs="Times New Roman"/>
        </w:rPr>
        <w:t xml:space="preserve"> – </w:t>
      </w:r>
      <w:r w:rsidR="008D0578" w:rsidRPr="008D0578">
        <w:rPr>
          <w:rFonts w:ascii="Times New Roman" w:hAnsi="Times New Roman" w:cs="Times New Roman"/>
        </w:rPr>
        <w:t>“How is Gender Tied to Louisiana Creole Lifeways as Represented Through Music?”</w:t>
      </w:r>
    </w:p>
    <w:p w14:paraId="68E9F127" w14:textId="73A79076" w:rsidR="0043052C" w:rsidRPr="00E15BB8" w:rsidRDefault="0060610D" w:rsidP="00E15BB8">
      <w:pPr>
        <w:spacing w:line="300" w:lineRule="auto"/>
        <w:jc w:val="center"/>
        <w:rPr>
          <w:rFonts w:ascii="Times New Roman" w:hAnsi="Times New Roman" w:cs="Times New Roman"/>
        </w:rPr>
      </w:pPr>
      <w:r w:rsidRPr="0060610D">
        <w:rPr>
          <w:rFonts w:ascii="Times New Roman" w:hAnsi="Times New Roman" w:cs="Times New Roman"/>
          <w:b/>
          <w:bCs/>
        </w:rPr>
        <w:t xml:space="preserve">Jacqueline </w:t>
      </w:r>
      <w:proofErr w:type="spellStart"/>
      <w:r w:rsidRPr="0060610D">
        <w:rPr>
          <w:rFonts w:ascii="Times New Roman" w:hAnsi="Times New Roman" w:cs="Times New Roman"/>
          <w:b/>
          <w:bCs/>
        </w:rPr>
        <w:t>Rogel</w:t>
      </w:r>
      <w:proofErr w:type="spellEnd"/>
      <w:r w:rsidRPr="0060610D">
        <w:rPr>
          <w:rFonts w:ascii="Times New Roman" w:hAnsi="Times New Roman" w:cs="Times New Roman"/>
        </w:rPr>
        <w:t xml:space="preserve"> – </w:t>
      </w:r>
      <w:r w:rsidRPr="0060610D">
        <w:rPr>
          <w:rFonts w:ascii="Times New Roman" w:hAnsi="Times New Roman" w:cs="Times New Roman"/>
          <w:i/>
          <w:iCs/>
        </w:rPr>
        <w:t>Untitled poster presentation</w:t>
      </w:r>
    </w:p>
    <w:sectPr w:rsidR="0043052C" w:rsidRPr="00E1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2C"/>
    <w:rsid w:val="00092297"/>
    <w:rsid w:val="003C3645"/>
    <w:rsid w:val="0043052C"/>
    <w:rsid w:val="0056327B"/>
    <w:rsid w:val="0060610D"/>
    <w:rsid w:val="00683905"/>
    <w:rsid w:val="006C066F"/>
    <w:rsid w:val="006F1E04"/>
    <w:rsid w:val="00740919"/>
    <w:rsid w:val="008D0578"/>
    <w:rsid w:val="009E5809"/>
    <w:rsid w:val="00A236AE"/>
    <w:rsid w:val="00A9793D"/>
    <w:rsid w:val="00AF627A"/>
    <w:rsid w:val="00B34A26"/>
    <w:rsid w:val="00B73F6C"/>
    <w:rsid w:val="00CD0740"/>
    <w:rsid w:val="00CD65DE"/>
    <w:rsid w:val="00CE1684"/>
    <w:rsid w:val="00D643B7"/>
    <w:rsid w:val="00E15BB8"/>
    <w:rsid w:val="00EE31B5"/>
    <w:rsid w:val="00F000E8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47758"/>
  <w15:chartTrackingRefBased/>
  <w15:docId w15:val="{BA07952A-DCD3-EE49-B6EE-65F56E23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5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5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5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5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5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5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5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5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5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5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05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5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05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05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05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5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052C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F0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Bearden, Rebecca</dc:creator>
  <cp:keywords/>
  <dc:description/>
  <cp:lastModifiedBy>Bearden, Rebecca</cp:lastModifiedBy>
  <cp:revision>7</cp:revision>
  <cp:lastPrinted>2024-04-05T16:06:00Z</cp:lastPrinted>
  <dcterms:created xsi:type="dcterms:W3CDTF">2024-04-05T16:06:00Z</dcterms:created>
  <dcterms:modified xsi:type="dcterms:W3CDTF">2024-04-15T20:41:00Z</dcterms:modified>
</cp:coreProperties>
</file>